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99" w:rsidRPr="00316FCA" w:rsidRDefault="00AF0699" w:rsidP="00316FC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6F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F0AB0">
        <w:rPr>
          <w:rFonts w:ascii="Times New Roman" w:hAnsi="Times New Roman" w:cs="Times New Roman"/>
          <w:sz w:val="28"/>
          <w:szCs w:val="28"/>
        </w:rPr>
        <w:t>7</w:t>
      </w:r>
    </w:p>
    <w:p w:rsidR="00AF0699" w:rsidRPr="00316FCA" w:rsidRDefault="00AF0699" w:rsidP="00112A8C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16FCA">
        <w:rPr>
          <w:rFonts w:ascii="Times New Roman" w:hAnsi="Times New Roman" w:cs="Times New Roman"/>
          <w:sz w:val="28"/>
          <w:szCs w:val="28"/>
        </w:rPr>
        <w:t>к муниципальной программе                                                                                                                           «</w:t>
      </w:r>
      <w:r w:rsidR="00112A8C" w:rsidRPr="00112A8C">
        <w:rPr>
          <w:rFonts w:ascii="Times New Roman" w:hAnsi="Times New Roman" w:cs="Times New Roman"/>
          <w:sz w:val="28"/>
          <w:szCs w:val="28"/>
        </w:rPr>
        <w:t xml:space="preserve">Управление ресурсами </w:t>
      </w:r>
      <w:r w:rsidR="00112A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112A8C" w:rsidRPr="00112A8C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112A8C" w:rsidRPr="00112A8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16FCA">
        <w:rPr>
          <w:rFonts w:ascii="Times New Roman" w:hAnsi="Times New Roman" w:cs="Times New Roman"/>
          <w:sz w:val="28"/>
          <w:szCs w:val="28"/>
        </w:rPr>
        <w:t>»</w:t>
      </w:r>
    </w:p>
    <w:p w:rsidR="00C57CA6" w:rsidRPr="00316FCA" w:rsidRDefault="00C57CA6" w:rsidP="00316FCA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57CA6" w:rsidRDefault="00C57CA6" w:rsidP="00C57CA6">
      <w:pPr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C57CA6" w:rsidRPr="00C57CA6" w:rsidRDefault="00C57CA6" w:rsidP="00C57CA6">
      <w:pPr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6A061D" w:rsidRPr="00316FCA" w:rsidRDefault="006A061D" w:rsidP="00316FC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16FCA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</w:t>
      </w:r>
    </w:p>
    <w:p w:rsidR="006A061D" w:rsidRPr="00316FCA" w:rsidRDefault="006A061D" w:rsidP="00112A8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16FCA">
        <w:rPr>
          <w:rFonts w:ascii="Times New Roman" w:hAnsi="Times New Roman" w:cs="Times New Roman"/>
          <w:sz w:val="28"/>
          <w:szCs w:val="28"/>
        </w:rPr>
        <w:t xml:space="preserve">программы </w:t>
      </w:r>
      <w:bookmarkStart w:id="0" w:name="_GoBack"/>
      <w:bookmarkEnd w:id="0"/>
      <w:proofErr w:type="spellStart"/>
      <w:r w:rsidR="00AF0699" w:rsidRPr="00316F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Поедугинского</w:t>
      </w:r>
      <w:proofErr w:type="spellEnd"/>
      <w:r w:rsidR="00AF0699" w:rsidRPr="00316F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r w:rsidR="00AF0699" w:rsidRPr="00316FCA">
        <w:rPr>
          <w:rFonts w:ascii="Times New Roman" w:hAnsi="Times New Roman" w:cs="Times New Roman"/>
          <w:sz w:val="28"/>
          <w:szCs w:val="28"/>
        </w:rPr>
        <w:t>«</w:t>
      </w:r>
      <w:r w:rsidR="00112A8C" w:rsidRPr="00112A8C">
        <w:rPr>
          <w:rFonts w:ascii="Times New Roman" w:hAnsi="Times New Roman" w:cs="Times New Roman"/>
          <w:sz w:val="28"/>
          <w:szCs w:val="28"/>
        </w:rPr>
        <w:t xml:space="preserve">Управление ресурсами </w:t>
      </w:r>
      <w:proofErr w:type="spellStart"/>
      <w:r w:rsidR="00112A8C" w:rsidRPr="00112A8C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112A8C" w:rsidRPr="00112A8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F0699" w:rsidRPr="00316FCA">
        <w:rPr>
          <w:rFonts w:ascii="Times New Roman" w:hAnsi="Times New Roman" w:cs="Times New Roman"/>
          <w:sz w:val="28"/>
          <w:szCs w:val="28"/>
        </w:rPr>
        <w:t>»</w:t>
      </w:r>
      <w:r w:rsidR="00BC51B5" w:rsidRPr="00316FCA">
        <w:rPr>
          <w:rFonts w:ascii="Times New Roman" w:hAnsi="Times New Roman" w:cs="Times New Roman"/>
          <w:sz w:val="28"/>
          <w:szCs w:val="28"/>
        </w:rPr>
        <w:t xml:space="preserve"> </w:t>
      </w:r>
      <w:r w:rsidRPr="00316FCA">
        <w:rPr>
          <w:rFonts w:ascii="Times New Roman" w:hAnsi="Times New Roman" w:cs="Times New Roman"/>
          <w:sz w:val="28"/>
          <w:szCs w:val="28"/>
        </w:rPr>
        <w:t>за счет внебюджетных источников финансирования</w:t>
      </w:r>
    </w:p>
    <w:p w:rsidR="006A061D" w:rsidRPr="006A061D" w:rsidRDefault="006A061D" w:rsidP="006A061D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2268"/>
        <w:gridCol w:w="709"/>
        <w:gridCol w:w="851"/>
        <w:gridCol w:w="708"/>
        <w:gridCol w:w="993"/>
        <w:gridCol w:w="992"/>
        <w:gridCol w:w="992"/>
      </w:tblGrid>
      <w:tr w:rsidR="006A061D" w:rsidRPr="006A061D" w:rsidTr="00B6275E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исполнитель, соисполнители, участники (ГРБС)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тыс. руб.</w:t>
            </w:r>
          </w:p>
        </w:tc>
      </w:tr>
      <w:tr w:rsidR="006A061D" w:rsidRPr="006A061D" w:rsidTr="00B6275E">
        <w:trPr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BC51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C51B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BC51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C51B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A061D" w:rsidRPr="006A061D" w:rsidRDefault="006A061D" w:rsidP="00BC51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C51B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A061D" w:rsidRPr="006A061D" w:rsidTr="00B6275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061D" w:rsidRPr="006A061D" w:rsidRDefault="006A061D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4424E" w:rsidRPr="006A061D" w:rsidTr="00522F0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</w:p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544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544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544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4424E" w:rsidRPr="006A061D" w:rsidTr="00522F0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B1801" w:rsidRPr="003D60A6" w:rsidRDefault="00112A8C" w:rsidP="001B1801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6A06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4424E" w:rsidRPr="006A061D" w:rsidRDefault="0054424E" w:rsidP="009B7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6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F6A4F" w:rsidRDefault="004F6A4F"/>
    <w:sectPr w:rsidR="004F6A4F" w:rsidSect="007F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61D"/>
    <w:rsid w:val="00112A8C"/>
    <w:rsid w:val="001B1801"/>
    <w:rsid w:val="00316FCA"/>
    <w:rsid w:val="0048116C"/>
    <w:rsid w:val="004E7AEF"/>
    <w:rsid w:val="004F6A4F"/>
    <w:rsid w:val="0054424E"/>
    <w:rsid w:val="005D7235"/>
    <w:rsid w:val="006A061D"/>
    <w:rsid w:val="007F1145"/>
    <w:rsid w:val="00910E97"/>
    <w:rsid w:val="00946C58"/>
    <w:rsid w:val="009B72D9"/>
    <w:rsid w:val="00A931F2"/>
    <w:rsid w:val="00AF0699"/>
    <w:rsid w:val="00AF0AB0"/>
    <w:rsid w:val="00B10B05"/>
    <w:rsid w:val="00BB1A43"/>
    <w:rsid w:val="00BC51B5"/>
    <w:rsid w:val="00BD7933"/>
    <w:rsid w:val="00C57CA6"/>
    <w:rsid w:val="00E20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16F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13</cp:revision>
  <dcterms:created xsi:type="dcterms:W3CDTF">2015-11-09T09:22:00Z</dcterms:created>
  <dcterms:modified xsi:type="dcterms:W3CDTF">2016-11-07T11:50:00Z</dcterms:modified>
</cp:coreProperties>
</file>